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89E" w:rsidRPr="003438FE" w:rsidRDefault="004A289E" w:rsidP="001A6AEC">
      <w:pPr>
        <w:spacing w:line="48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600"/>
        <w:gridCol w:w="3860"/>
      </w:tblGrid>
      <w:tr w:rsidR="004A289E" w:rsidRPr="003438FE" w:rsidTr="004A289E">
        <w:trPr>
          <w:trHeight w:val="288"/>
        </w:trPr>
        <w:tc>
          <w:tcPr>
            <w:tcW w:w="3330" w:type="dxa"/>
            <w:vMerge w:val="restart"/>
          </w:tcPr>
          <w:p w:rsidR="004A289E" w:rsidRPr="003438FE" w:rsidRDefault="007C17D6" w:rsidP="001A6AEC">
            <w:pPr>
              <w:pStyle w:val="NoSpacing"/>
              <w:spacing w:line="480" w:lineRule="auto"/>
              <w:rPr>
                <w:rFonts w:ascii="Times New Roman" w:hAnsi="Times New Roman" w:cs="Times New Roman"/>
                <w:b/>
                <w:sz w:val="24"/>
                <w:szCs w:val="24"/>
              </w:rPr>
            </w:pPr>
            <w:r w:rsidRPr="003438FE">
              <w:rPr>
                <w:rFonts w:ascii="Times New Roman" w:hAnsi="Times New Roman" w:cs="Times New Roman"/>
                <w:b/>
                <w:sz w:val="24"/>
                <w:szCs w:val="24"/>
              </w:rPr>
              <w:t>J401 Administrative Policy</w:t>
            </w:r>
          </w:p>
        </w:tc>
        <w:tc>
          <w:tcPr>
            <w:tcW w:w="3600" w:type="dxa"/>
            <w:vAlign w:val="center"/>
          </w:tcPr>
          <w:p w:rsidR="004A289E" w:rsidRPr="003438FE" w:rsidRDefault="004A289E" w:rsidP="001A6AEC">
            <w:pPr>
              <w:pStyle w:val="NoSpacing"/>
              <w:spacing w:line="480" w:lineRule="auto"/>
              <w:jc w:val="right"/>
              <w:rPr>
                <w:rFonts w:ascii="Times New Roman" w:hAnsi="Times New Roman" w:cs="Times New Roman"/>
                <w:sz w:val="24"/>
                <w:szCs w:val="24"/>
              </w:rPr>
            </w:pPr>
            <w:r w:rsidRPr="003438FE">
              <w:rPr>
                <w:rFonts w:ascii="Times New Roman" w:hAnsi="Times New Roman" w:cs="Times New Roman"/>
                <w:sz w:val="24"/>
                <w:szCs w:val="24"/>
              </w:rPr>
              <w:t>Name:</w:t>
            </w:r>
          </w:p>
        </w:tc>
        <w:tc>
          <w:tcPr>
            <w:tcW w:w="3860" w:type="dxa"/>
            <w:tcBorders>
              <w:bottom w:val="single" w:sz="4" w:space="0" w:color="auto"/>
            </w:tcBorders>
          </w:tcPr>
          <w:p w:rsidR="004A289E" w:rsidRPr="003438FE" w:rsidRDefault="004A289E" w:rsidP="001A6AEC">
            <w:pPr>
              <w:pStyle w:val="NoSpacing"/>
              <w:spacing w:line="480" w:lineRule="auto"/>
              <w:rPr>
                <w:rFonts w:ascii="Times New Roman" w:hAnsi="Times New Roman" w:cs="Times New Roman"/>
                <w:sz w:val="24"/>
                <w:szCs w:val="24"/>
              </w:rPr>
            </w:pPr>
          </w:p>
        </w:tc>
      </w:tr>
      <w:tr w:rsidR="004A289E" w:rsidRPr="003438FE" w:rsidTr="004A289E">
        <w:tc>
          <w:tcPr>
            <w:tcW w:w="3330" w:type="dxa"/>
            <w:vMerge/>
          </w:tcPr>
          <w:p w:rsidR="004A289E" w:rsidRPr="003438FE" w:rsidRDefault="004A289E" w:rsidP="001A6AEC">
            <w:pPr>
              <w:pStyle w:val="NoSpacing"/>
              <w:spacing w:line="480" w:lineRule="auto"/>
              <w:rPr>
                <w:rFonts w:ascii="Times New Roman" w:hAnsi="Times New Roman" w:cs="Times New Roman"/>
                <w:sz w:val="24"/>
                <w:szCs w:val="24"/>
              </w:rPr>
            </w:pPr>
          </w:p>
        </w:tc>
        <w:tc>
          <w:tcPr>
            <w:tcW w:w="3600" w:type="dxa"/>
          </w:tcPr>
          <w:p w:rsidR="004A289E" w:rsidRPr="003438FE" w:rsidRDefault="004A289E" w:rsidP="001A6AEC">
            <w:pPr>
              <w:pStyle w:val="NoSpacing"/>
              <w:spacing w:line="480" w:lineRule="auto"/>
              <w:jc w:val="right"/>
              <w:rPr>
                <w:rFonts w:ascii="Times New Roman" w:hAnsi="Times New Roman" w:cs="Times New Roman"/>
                <w:sz w:val="24"/>
                <w:szCs w:val="24"/>
              </w:rPr>
            </w:pPr>
          </w:p>
          <w:p w:rsidR="004A289E" w:rsidRPr="003438FE" w:rsidRDefault="004A289E" w:rsidP="001A6AEC">
            <w:pPr>
              <w:pStyle w:val="NoSpacing"/>
              <w:spacing w:line="480" w:lineRule="auto"/>
              <w:jc w:val="right"/>
              <w:rPr>
                <w:rFonts w:ascii="Times New Roman" w:hAnsi="Times New Roman" w:cs="Times New Roman"/>
                <w:sz w:val="24"/>
                <w:szCs w:val="24"/>
              </w:rPr>
            </w:pPr>
            <w:r w:rsidRPr="003438FE">
              <w:rPr>
                <w:rFonts w:ascii="Times New Roman" w:hAnsi="Times New Roman" w:cs="Times New Roman"/>
                <w:sz w:val="24"/>
                <w:szCs w:val="24"/>
              </w:rPr>
              <w:t xml:space="preserve">Date: </w:t>
            </w:r>
          </w:p>
        </w:tc>
        <w:tc>
          <w:tcPr>
            <w:tcW w:w="3860" w:type="dxa"/>
            <w:tcBorders>
              <w:top w:val="single" w:sz="4" w:space="0" w:color="auto"/>
              <w:bottom w:val="single" w:sz="4" w:space="0" w:color="auto"/>
            </w:tcBorders>
          </w:tcPr>
          <w:p w:rsidR="004A289E" w:rsidRPr="003438FE" w:rsidRDefault="004A289E" w:rsidP="001A6AEC">
            <w:pPr>
              <w:pStyle w:val="NoSpacing"/>
              <w:spacing w:line="480" w:lineRule="auto"/>
              <w:rPr>
                <w:rFonts w:ascii="Times New Roman" w:hAnsi="Times New Roman" w:cs="Times New Roman"/>
                <w:sz w:val="24"/>
                <w:szCs w:val="24"/>
              </w:rPr>
            </w:pPr>
          </w:p>
        </w:tc>
      </w:tr>
    </w:tbl>
    <w:p w:rsidR="00995020" w:rsidRPr="003438FE" w:rsidRDefault="00CF7242" w:rsidP="001A6AEC">
      <w:pPr>
        <w:pStyle w:val="Heading1"/>
        <w:spacing w:line="480" w:lineRule="auto"/>
        <w:rPr>
          <w:rFonts w:ascii="Times New Roman" w:hAnsi="Times New Roman" w:cs="Times New Roman"/>
          <w:sz w:val="24"/>
          <w:szCs w:val="24"/>
        </w:rPr>
      </w:pPr>
      <w:r w:rsidRPr="003438FE">
        <w:rPr>
          <w:rFonts w:ascii="Times New Roman" w:hAnsi="Times New Roman" w:cs="Times New Roman"/>
          <w:sz w:val="24"/>
          <w:szCs w:val="24"/>
        </w:rPr>
        <w:t>Case</w:t>
      </w:r>
      <w:r w:rsidR="004A289E" w:rsidRPr="003438FE">
        <w:rPr>
          <w:rFonts w:ascii="Times New Roman" w:hAnsi="Times New Roman" w:cs="Times New Roman"/>
          <w:sz w:val="24"/>
          <w:szCs w:val="24"/>
        </w:rPr>
        <w:t xml:space="preserve"> #</w:t>
      </w:r>
      <w:r w:rsidRPr="003438FE">
        <w:rPr>
          <w:rFonts w:ascii="Times New Roman" w:hAnsi="Times New Roman" w:cs="Times New Roman"/>
          <w:sz w:val="24"/>
          <w:szCs w:val="24"/>
        </w:rPr>
        <w:t xml:space="preserve">1 Questions: </w:t>
      </w:r>
      <w:r w:rsidR="007C17D6" w:rsidRPr="003438FE">
        <w:rPr>
          <w:rFonts w:ascii="Times New Roman" w:hAnsi="Times New Roman" w:cs="Times New Roman"/>
          <w:sz w:val="24"/>
          <w:szCs w:val="24"/>
        </w:rPr>
        <w:t>SafariCom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CF7242" w:rsidRPr="003438FE" w:rsidTr="00CF7242">
        <w:tc>
          <w:tcPr>
            <w:tcW w:w="10710" w:type="dxa"/>
          </w:tcPr>
          <w:p w:rsidR="007C17D6" w:rsidRPr="003438FE" w:rsidRDefault="007C17D6" w:rsidP="001A6AEC">
            <w:pPr>
              <w:pStyle w:val="ListParagraph"/>
              <w:numPr>
                <w:ilvl w:val="0"/>
                <w:numId w:val="20"/>
              </w:numPr>
              <w:spacing w:after="120" w:line="480" w:lineRule="auto"/>
              <w:rPr>
                <w:rFonts w:ascii="Times New Roman" w:hAnsi="Times New Roman" w:cs="Times New Roman"/>
                <w:b/>
                <w:sz w:val="24"/>
                <w:szCs w:val="24"/>
              </w:rPr>
            </w:pPr>
            <w:r w:rsidRPr="003438FE">
              <w:rPr>
                <w:rFonts w:ascii="Times New Roman" w:hAnsi="Times New Roman" w:cs="Times New Roman"/>
                <w:b/>
                <w:sz w:val="24"/>
                <w:szCs w:val="24"/>
              </w:rPr>
              <w:t>Describe the general environment that Safaricom faces. What are the segments in the general environment that relate to Safaricom’s situation? What are the opportunities and threats derived from the factors from the general environment?</w:t>
            </w:r>
          </w:p>
          <w:p w:rsidR="000C651F" w:rsidRPr="003438FE" w:rsidRDefault="00117283" w:rsidP="001A6AEC">
            <w:pPr>
              <w:pStyle w:val="NoSpacing"/>
              <w:spacing w:line="480" w:lineRule="auto"/>
              <w:ind w:left="720"/>
              <w:rPr>
                <w:rFonts w:ascii="Times New Roman" w:hAnsi="Times New Roman" w:cs="Times New Roman"/>
                <w:sz w:val="24"/>
                <w:szCs w:val="24"/>
              </w:rPr>
            </w:pPr>
            <w:r w:rsidRPr="003438FE">
              <w:rPr>
                <w:rFonts w:ascii="Times New Roman" w:hAnsi="Times New Roman" w:cs="Times New Roman"/>
                <w:sz w:val="24"/>
                <w:szCs w:val="24"/>
              </w:rPr>
              <w:t xml:space="preserve">            </w:t>
            </w:r>
            <w:r w:rsidR="00B677D2" w:rsidRPr="003438FE">
              <w:rPr>
                <w:rFonts w:ascii="Times New Roman" w:hAnsi="Times New Roman" w:cs="Times New Roman"/>
                <w:sz w:val="24"/>
                <w:szCs w:val="24"/>
              </w:rPr>
              <w:t xml:space="preserve">The general environment that Safaricom faces is a market that needs economic empowerment. Within its data segment, Safaricom offers a wide range of </w:t>
            </w:r>
            <w:r w:rsidR="00363393" w:rsidRPr="003438FE">
              <w:rPr>
                <w:rFonts w:ascii="Times New Roman" w:hAnsi="Times New Roman" w:cs="Times New Roman"/>
                <w:sz w:val="24"/>
                <w:szCs w:val="24"/>
              </w:rPr>
              <w:t xml:space="preserve">data access to internet, email in its fixed and mobile broadband. In its different programs aimed at providing high quality services such as Sambaza Internet, night shift </w:t>
            </w:r>
            <w:r w:rsidR="001A6AEC" w:rsidRPr="003438FE">
              <w:rPr>
                <w:rFonts w:ascii="Times New Roman" w:hAnsi="Times New Roman" w:cs="Times New Roman"/>
                <w:sz w:val="24"/>
                <w:szCs w:val="24"/>
              </w:rPr>
              <w:t>that</w:t>
            </w:r>
            <w:r w:rsidR="00363393" w:rsidRPr="003438FE">
              <w:rPr>
                <w:rFonts w:ascii="Times New Roman" w:hAnsi="Times New Roman" w:cs="Times New Roman"/>
                <w:sz w:val="24"/>
                <w:szCs w:val="24"/>
              </w:rPr>
              <w:t xml:space="preserve"> offer incentivized network and clients are able to get cheaper services and value for money. In the revenue and voice segment, Safaricom offers a wide range of pricing plans for data and voice services. For </w:t>
            </w:r>
            <w:r w:rsidR="001A6AEC" w:rsidRPr="003438FE">
              <w:rPr>
                <w:rFonts w:ascii="Times New Roman" w:hAnsi="Times New Roman" w:cs="Times New Roman"/>
                <w:sz w:val="24"/>
                <w:szCs w:val="24"/>
              </w:rPr>
              <w:t>example,</w:t>
            </w:r>
            <w:r w:rsidR="00363393" w:rsidRPr="003438FE">
              <w:rPr>
                <w:rFonts w:ascii="Times New Roman" w:hAnsi="Times New Roman" w:cs="Times New Roman"/>
                <w:sz w:val="24"/>
                <w:szCs w:val="24"/>
              </w:rPr>
              <w:t xml:space="preserve"> customers can get loyalty reward programs such as Skiza call ring-back </w:t>
            </w:r>
            <w:r w:rsidR="001A6AEC" w:rsidRPr="003438FE">
              <w:rPr>
                <w:rFonts w:ascii="Times New Roman" w:hAnsi="Times New Roman" w:cs="Times New Roman"/>
                <w:sz w:val="24"/>
                <w:szCs w:val="24"/>
              </w:rPr>
              <w:t>service, which</w:t>
            </w:r>
            <w:r w:rsidR="00363393" w:rsidRPr="003438FE">
              <w:rPr>
                <w:rFonts w:ascii="Times New Roman" w:hAnsi="Times New Roman" w:cs="Times New Roman"/>
                <w:sz w:val="24"/>
                <w:szCs w:val="24"/>
              </w:rPr>
              <w:t xml:space="preserve"> help the customers to grow socially and economically. </w:t>
            </w:r>
          </w:p>
          <w:p w:rsidR="00117283" w:rsidRPr="003438FE" w:rsidRDefault="00117283" w:rsidP="001A6AEC">
            <w:pPr>
              <w:pStyle w:val="NoSpacing"/>
              <w:spacing w:line="480" w:lineRule="auto"/>
              <w:ind w:left="720"/>
              <w:rPr>
                <w:rFonts w:ascii="Times New Roman" w:hAnsi="Times New Roman" w:cs="Times New Roman"/>
                <w:sz w:val="24"/>
                <w:szCs w:val="24"/>
              </w:rPr>
            </w:pPr>
            <w:r w:rsidRPr="003438FE">
              <w:rPr>
                <w:rFonts w:ascii="Times New Roman" w:hAnsi="Times New Roman" w:cs="Times New Roman"/>
                <w:sz w:val="24"/>
                <w:szCs w:val="24"/>
              </w:rPr>
              <w:t xml:space="preserve">Opportunities </w:t>
            </w:r>
          </w:p>
          <w:p w:rsidR="00117283" w:rsidRPr="003438FE" w:rsidRDefault="00117283" w:rsidP="001A6AEC">
            <w:pPr>
              <w:pStyle w:val="NoSpacing"/>
              <w:spacing w:line="480" w:lineRule="auto"/>
              <w:ind w:left="720"/>
              <w:rPr>
                <w:rFonts w:ascii="Times New Roman" w:hAnsi="Times New Roman" w:cs="Times New Roman"/>
                <w:sz w:val="24"/>
                <w:szCs w:val="24"/>
              </w:rPr>
            </w:pPr>
            <w:r w:rsidRPr="003438FE">
              <w:rPr>
                <w:rFonts w:ascii="Times New Roman" w:hAnsi="Times New Roman" w:cs="Times New Roman"/>
                <w:sz w:val="24"/>
                <w:szCs w:val="24"/>
              </w:rPr>
              <w:t xml:space="preserve">Safaricom offers a competitive environment for users with new services such as m-agriculture, </w:t>
            </w:r>
            <w:r w:rsidR="001A6AEC" w:rsidRPr="003438FE">
              <w:rPr>
                <w:rFonts w:ascii="Times New Roman" w:hAnsi="Times New Roman" w:cs="Times New Roman"/>
                <w:sz w:val="24"/>
                <w:szCs w:val="24"/>
              </w:rPr>
              <w:t>e learning,</w:t>
            </w:r>
            <w:r w:rsidRPr="003438FE">
              <w:rPr>
                <w:rFonts w:ascii="Times New Roman" w:hAnsi="Times New Roman" w:cs="Times New Roman"/>
                <w:sz w:val="24"/>
                <w:szCs w:val="24"/>
              </w:rPr>
              <w:t xml:space="preserve"> and m-health and grows in its new mobile applications. This allows mobile access to educational resources for Safaricom customers. At the same time, the company is able to make huge sales of its affordable and innovative services.</w:t>
            </w:r>
          </w:p>
          <w:p w:rsidR="00117283" w:rsidRPr="003438FE" w:rsidRDefault="00117283" w:rsidP="001A6AEC">
            <w:pPr>
              <w:pStyle w:val="NoSpacing"/>
              <w:spacing w:line="480" w:lineRule="auto"/>
              <w:ind w:left="720"/>
              <w:rPr>
                <w:rFonts w:ascii="Times New Roman" w:hAnsi="Times New Roman" w:cs="Times New Roman"/>
                <w:sz w:val="24"/>
                <w:szCs w:val="24"/>
              </w:rPr>
            </w:pPr>
            <w:r w:rsidRPr="003438FE">
              <w:rPr>
                <w:rFonts w:ascii="Times New Roman" w:hAnsi="Times New Roman" w:cs="Times New Roman"/>
                <w:sz w:val="24"/>
                <w:szCs w:val="24"/>
              </w:rPr>
              <w:t>T</w:t>
            </w:r>
            <w:r w:rsidR="002A711B" w:rsidRPr="003438FE">
              <w:rPr>
                <w:rFonts w:ascii="Times New Roman" w:hAnsi="Times New Roman" w:cs="Times New Roman"/>
                <w:sz w:val="24"/>
                <w:szCs w:val="24"/>
              </w:rPr>
              <w:t>h</w:t>
            </w:r>
            <w:r w:rsidRPr="003438FE">
              <w:rPr>
                <w:rFonts w:ascii="Times New Roman" w:hAnsi="Times New Roman" w:cs="Times New Roman"/>
                <w:sz w:val="24"/>
                <w:szCs w:val="24"/>
              </w:rPr>
              <w:t xml:space="preserve">reats </w:t>
            </w:r>
          </w:p>
          <w:p w:rsidR="00CF7242" w:rsidRPr="003438FE" w:rsidRDefault="002A711B" w:rsidP="001A6AEC">
            <w:pPr>
              <w:pStyle w:val="NoSpacing"/>
              <w:spacing w:line="480" w:lineRule="auto"/>
              <w:ind w:left="720"/>
              <w:rPr>
                <w:rFonts w:ascii="Times New Roman" w:hAnsi="Times New Roman" w:cs="Times New Roman"/>
                <w:sz w:val="24"/>
                <w:szCs w:val="24"/>
              </w:rPr>
            </w:pPr>
            <w:r w:rsidRPr="003438FE">
              <w:rPr>
                <w:rFonts w:ascii="Times New Roman" w:hAnsi="Times New Roman" w:cs="Times New Roman"/>
                <w:sz w:val="24"/>
                <w:szCs w:val="24"/>
              </w:rPr>
              <w:lastRenderedPageBreak/>
              <w:t xml:space="preserve">The threats that Safaricom faces in its quest to help the growing market environment include the competition from other market players such as </w:t>
            </w:r>
            <w:r w:rsidR="001A6AEC" w:rsidRPr="003438FE">
              <w:rPr>
                <w:rFonts w:ascii="Times New Roman" w:hAnsi="Times New Roman" w:cs="Times New Roman"/>
                <w:sz w:val="24"/>
                <w:szCs w:val="24"/>
              </w:rPr>
              <w:t>Vodafone, which</w:t>
            </w:r>
            <w:r w:rsidRPr="003438FE">
              <w:rPr>
                <w:rFonts w:ascii="Times New Roman" w:hAnsi="Times New Roman" w:cs="Times New Roman"/>
                <w:sz w:val="24"/>
                <w:szCs w:val="24"/>
              </w:rPr>
              <w:t xml:space="preserve"> </w:t>
            </w:r>
            <w:r w:rsidR="005112DF" w:rsidRPr="003438FE">
              <w:rPr>
                <w:rFonts w:ascii="Times New Roman" w:hAnsi="Times New Roman" w:cs="Times New Roman"/>
                <w:sz w:val="24"/>
                <w:szCs w:val="24"/>
              </w:rPr>
              <w:t>grab a gradually growing market share. The slowed growth in the country and economic crisis such as inflation have affected the company’s service delivery and market penetration. This also affects the consumers who depend largely on the company services for economic empowerment.</w:t>
            </w:r>
          </w:p>
        </w:tc>
      </w:tr>
      <w:tr w:rsidR="00CF7242" w:rsidRPr="003438FE" w:rsidTr="00CF7242">
        <w:tc>
          <w:tcPr>
            <w:tcW w:w="10710" w:type="dxa"/>
          </w:tcPr>
          <w:p w:rsidR="00CF7242" w:rsidRPr="003438FE" w:rsidRDefault="007C17D6" w:rsidP="001A6AEC">
            <w:pPr>
              <w:pStyle w:val="ListParagraph"/>
              <w:numPr>
                <w:ilvl w:val="0"/>
                <w:numId w:val="20"/>
              </w:numPr>
              <w:spacing w:after="0" w:line="480" w:lineRule="auto"/>
              <w:rPr>
                <w:rFonts w:ascii="Times New Roman" w:hAnsi="Times New Roman" w:cs="Times New Roman"/>
                <w:b/>
                <w:sz w:val="24"/>
                <w:szCs w:val="24"/>
              </w:rPr>
            </w:pPr>
            <w:r w:rsidRPr="003438FE">
              <w:rPr>
                <w:rFonts w:ascii="Times New Roman" w:hAnsi="Times New Roman" w:cs="Times New Roman"/>
                <w:b/>
                <w:sz w:val="24"/>
                <w:szCs w:val="24"/>
              </w:rPr>
              <w:lastRenderedPageBreak/>
              <w:t>Describe the competitor environment and identify the competitors. Has Safaricom done enough to outperform its competitors?</w:t>
            </w:r>
          </w:p>
          <w:p w:rsidR="007C17D6" w:rsidRPr="003438FE" w:rsidRDefault="00B30BE2" w:rsidP="001A6AE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Safaricom</w:t>
            </w:r>
            <w:bookmarkStart w:id="0" w:name="_GoBack"/>
            <w:bookmarkEnd w:id="0"/>
            <w:r w:rsidR="003438FE" w:rsidRPr="003438FE">
              <w:rPr>
                <w:rFonts w:ascii="Times New Roman" w:hAnsi="Times New Roman" w:cs="Times New Roman"/>
                <w:sz w:val="24"/>
                <w:szCs w:val="24"/>
              </w:rPr>
              <w:t xml:space="preserve"> enjoys a 64.5% market </w:t>
            </w:r>
            <w:r w:rsidRPr="003438FE">
              <w:rPr>
                <w:rFonts w:ascii="Times New Roman" w:hAnsi="Times New Roman" w:cs="Times New Roman"/>
                <w:sz w:val="24"/>
                <w:szCs w:val="24"/>
              </w:rPr>
              <w:t>share;</w:t>
            </w:r>
            <w:r w:rsidR="003438FE" w:rsidRPr="003438FE">
              <w:rPr>
                <w:rFonts w:ascii="Times New Roman" w:hAnsi="Times New Roman" w:cs="Times New Roman"/>
                <w:sz w:val="24"/>
                <w:szCs w:val="24"/>
              </w:rPr>
              <w:t xml:space="preserve"> this means that </w:t>
            </w:r>
            <w:r w:rsidRPr="003438FE">
              <w:rPr>
                <w:rFonts w:ascii="Times New Roman" w:hAnsi="Times New Roman" w:cs="Times New Roman"/>
                <w:sz w:val="24"/>
                <w:szCs w:val="24"/>
              </w:rPr>
              <w:t>the competitors own more than 35% of the market share</w:t>
            </w:r>
            <w:r w:rsidR="003438FE" w:rsidRPr="003438FE">
              <w:rPr>
                <w:rFonts w:ascii="Times New Roman" w:hAnsi="Times New Roman" w:cs="Times New Roman"/>
                <w:sz w:val="24"/>
                <w:szCs w:val="24"/>
              </w:rPr>
              <w:t xml:space="preserve">. Though it seems that the competitor environment is small, it continues to gradually increase its market share. Vodafone seems to be the biggest threat to Safaricom’s market share. </w:t>
            </w:r>
          </w:p>
          <w:p w:rsidR="003438FE" w:rsidRPr="003438FE" w:rsidRDefault="003438FE" w:rsidP="001A6AEC">
            <w:pPr>
              <w:pStyle w:val="ListParagraph"/>
              <w:spacing w:after="0" w:line="480" w:lineRule="auto"/>
              <w:rPr>
                <w:rFonts w:ascii="Times New Roman" w:hAnsi="Times New Roman" w:cs="Times New Roman"/>
                <w:sz w:val="24"/>
                <w:szCs w:val="24"/>
              </w:rPr>
            </w:pPr>
            <w:r w:rsidRPr="003438FE">
              <w:rPr>
                <w:rFonts w:ascii="Times New Roman" w:hAnsi="Times New Roman" w:cs="Times New Roman"/>
                <w:sz w:val="24"/>
                <w:szCs w:val="24"/>
              </w:rPr>
              <w:t>Yes, it seems Safaricom has done enough and continue to come up with innovative strategies to outperform its competitors.</w:t>
            </w:r>
          </w:p>
          <w:p w:rsidR="000C651F" w:rsidRPr="003438FE" w:rsidRDefault="000C651F" w:rsidP="001A6AEC">
            <w:pPr>
              <w:pStyle w:val="NoSpacing"/>
              <w:spacing w:line="480" w:lineRule="auto"/>
              <w:ind w:left="1440"/>
              <w:rPr>
                <w:rFonts w:ascii="Times New Roman" w:hAnsi="Times New Roman" w:cs="Times New Roman"/>
                <w:sz w:val="24"/>
                <w:szCs w:val="24"/>
              </w:rPr>
            </w:pPr>
          </w:p>
        </w:tc>
      </w:tr>
      <w:tr w:rsidR="00CF7242" w:rsidRPr="003438FE" w:rsidTr="00CF7242">
        <w:tc>
          <w:tcPr>
            <w:tcW w:w="10710" w:type="dxa"/>
          </w:tcPr>
          <w:p w:rsidR="00CF7242" w:rsidRPr="003438FE" w:rsidRDefault="007C17D6" w:rsidP="001A6AEC">
            <w:pPr>
              <w:pStyle w:val="NoSpacing"/>
              <w:numPr>
                <w:ilvl w:val="0"/>
                <w:numId w:val="20"/>
              </w:numPr>
              <w:spacing w:line="480" w:lineRule="auto"/>
              <w:rPr>
                <w:rFonts w:ascii="Times New Roman" w:hAnsi="Times New Roman" w:cs="Times New Roman"/>
                <w:b/>
                <w:sz w:val="24"/>
                <w:szCs w:val="24"/>
              </w:rPr>
            </w:pPr>
            <w:r w:rsidRPr="003438FE">
              <w:rPr>
                <w:rFonts w:ascii="Times New Roman" w:hAnsi="Times New Roman" w:cs="Times New Roman"/>
                <w:b/>
                <w:sz w:val="24"/>
                <w:szCs w:val="24"/>
              </w:rPr>
              <w:t>Evaluate Safaricom’s CEO, Robert Collymore’s strategic leadership. Has he been able to fulfill his responsibilities and continue to grow Safaricom as a company?</w:t>
            </w:r>
          </w:p>
          <w:p w:rsidR="000C651F" w:rsidRPr="003438FE" w:rsidRDefault="00697D66" w:rsidP="001A6AEC">
            <w:pPr>
              <w:pStyle w:val="NoSpacing"/>
              <w:numPr>
                <w:ilvl w:val="0"/>
                <w:numId w:val="22"/>
              </w:numPr>
              <w:spacing w:line="480" w:lineRule="auto"/>
              <w:rPr>
                <w:rFonts w:ascii="Times New Roman" w:hAnsi="Times New Roman" w:cs="Times New Roman"/>
                <w:sz w:val="24"/>
                <w:szCs w:val="24"/>
              </w:rPr>
            </w:pPr>
            <w:r w:rsidRPr="003438FE">
              <w:rPr>
                <w:rFonts w:ascii="Times New Roman" w:hAnsi="Times New Roman" w:cs="Times New Roman"/>
                <w:sz w:val="24"/>
                <w:szCs w:val="24"/>
              </w:rPr>
              <w:t xml:space="preserve">Safaricoms CEO is keen to have the right number of staff members. A </w:t>
            </w:r>
            <w:r w:rsidR="00BA1AD6" w:rsidRPr="003438FE">
              <w:rPr>
                <w:rFonts w:ascii="Times New Roman" w:hAnsi="Times New Roman" w:cs="Times New Roman"/>
                <w:sz w:val="24"/>
                <w:szCs w:val="24"/>
              </w:rPr>
              <w:t>well-equipped</w:t>
            </w:r>
            <w:r w:rsidRPr="003438FE">
              <w:rPr>
                <w:rFonts w:ascii="Times New Roman" w:hAnsi="Times New Roman" w:cs="Times New Roman"/>
                <w:sz w:val="24"/>
                <w:szCs w:val="24"/>
              </w:rPr>
              <w:t xml:space="preserve"> representation of management staff help Robert to offer services efficiently. A skilled team in his management helps him in pushing for product and service delivery. </w:t>
            </w:r>
            <w:r w:rsidR="00BA1AD6" w:rsidRPr="003438FE">
              <w:rPr>
                <w:rFonts w:ascii="Times New Roman" w:hAnsi="Times New Roman" w:cs="Times New Roman"/>
                <w:sz w:val="24"/>
                <w:szCs w:val="24"/>
              </w:rPr>
              <w:t xml:space="preserve">Empowering the workers through training and improving on the working environment has been top agendas in Robert’s strategic leadership. Gender equality in his staff has ensured that the team is well represented in terms of gender and this makes the working environment efficient. </w:t>
            </w:r>
            <w:r w:rsidR="00EB30B8" w:rsidRPr="003438FE">
              <w:rPr>
                <w:rFonts w:ascii="Times New Roman" w:hAnsi="Times New Roman" w:cs="Times New Roman"/>
                <w:sz w:val="24"/>
                <w:szCs w:val="24"/>
              </w:rPr>
              <w:t>Motivation of employees,</w:t>
            </w:r>
            <w:r w:rsidR="003438FE" w:rsidRPr="003438FE">
              <w:rPr>
                <w:rFonts w:ascii="Times New Roman" w:hAnsi="Times New Roman" w:cs="Times New Roman"/>
                <w:sz w:val="24"/>
                <w:szCs w:val="24"/>
              </w:rPr>
              <w:t xml:space="preserve"> team building, exposure to world class programs,</w:t>
            </w:r>
            <w:r w:rsidR="00EB30B8" w:rsidRPr="003438FE">
              <w:rPr>
                <w:rFonts w:ascii="Times New Roman" w:hAnsi="Times New Roman" w:cs="Times New Roman"/>
                <w:sz w:val="24"/>
                <w:szCs w:val="24"/>
              </w:rPr>
              <w:t xml:space="preserve"> good communication network, fair distribution of resources, diversification help the CEO to perform very well in his management position. </w:t>
            </w:r>
          </w:p>
        </w:tc>
      </w:tr>
      <w:tr w:rsidR="00CF7242" w:rsidRPr="003438FE" w:rsidTr="00CF7242">
        <w:tc>
          <w:tcPr>
            <w:tcW w:w="10710" w:type="dxa"/>
          </w:tcPr>
          <w:p w:rsidR="007C17D6" w:rsidRPr="003438FE" w:rsidRDefault="007C17D6" w:rsidP="001A6AEC">
            <w:pPr>
              <w:pStyle w:val="ListParagraph"/>
              <w:numPr>
                <w:ilvl w:val="0"/>
                <w:numId w:val="20"/>
              </w:numPr>
              <w:spacing w:after="120" w:line="480" w:lineRule="auto"/>
              <w:rPr>
                <w:rFonts w:ascii="Times New Roman" w:hAnsi="Times New Roman" w:cs="Times New Roman"/>
                <w:b/>
                <w:sz w:val="24"/>
                <w:szCs w:val="24"/>
              </w:rPr>
            </w:pPr>
            <w:r w:rsidRPr="003438FE">
              <w:rPr>
                <w:rFonts w:ascii="Times New Roman" w:hAnsi="Times New Roman" w:cs="Times New Roman"/>
                <w:b/>
                <w:sz w:val="24"/>
                <w:szCs w:val="24"/>
              </w:rPr>
              <w:lastRenderedPageBreak/>
              <w:t>Describe Safaricom’s next move in terms of growth and expansion. Based on your analysis, what additional recommendations would you make to help Safaricom achieve its goals?</w:t>
            </w:r>
          </w:p>
          <w:p w:rsidR="007C17D6" w:rsidRPr="003438FE" w:rsidRDefault="0089527A" w:rsidP="001A6AEC">
            <w:pPr>
              <w:pStyle w:val="ListParagraph"/>
              <w:spacing w:after="120" w:line="480" w:lineRule="auto"/>
              <w:rPr>
                <w:rFonts w:ascii="Times New Roman" w:hAnsi="Times New Roman" w:cs="Times New Roman"/>
                <w:sz w:val="24"/>
                <w:szCs w:val="24"/>
              </w:rPr>
            </w:pPr>
            <w:r w:rsidRPr="003438FE">
              <w:rPr>
                <w:rFonts w:ascii="Times New Roman" w:hAnsi="Times New Roman" w:cs="Times New Roman"/>
                <w:sz w:val="24"/>
                <w:szCs w:val="24"/>
              </w:rPr>
              <w:t xml:space="preserve">In its program, “Best Network in Kenya” initiative Safaricom seek to increase 2G and 3G network coverage across the nation. Currently only 40% of the major cities have </w:t>
            </w:r>
            <w:r w:rsidR="00697D66" w:rsidRPr="003438FE">
              <w:rPr>
                <w:rFonts w:ascii="Times New Roman" w:hAnsi="Times New Roman" w:cs="Times New Roman"/>
                <w:sz w:val="24"/>
                <w:szCs w:val="24"/>
              </w:rPr>
              <w:t>high-speed</w:t>
            </w:r>
            <w:r w:rsidRPr="003438FE">
              <w:rPr>
                <w:rFonts w:ascii="Times New Roman" w:hAnsi="Times New Roman" w:cs="Times New Roman"/>
                <w:sz w:val="24"/>
                <w:szCs w:val="24"/>
              </w:rPr>
              <w:t xml:space="preserve"> optic fiber network</w:t>
            </w:r>
            <w:r w:rsidR="00697D66" w:rsidRPr="003438FE">
              <w:rPr>
                <w:rFonts w:ascii="Times New Roman" w:hAnsi="Times New Roman" w:cs="Times New Roman"/>
                <w:sz w:val="24"/>
                <w:szCs w:val="24"/>
              </w:rPr>
              <w:t xml:space="preserve">. The company also wishes to increase delivery of services to its customers by upgrading old cell sites, decreasing downtime in its network, and broadening its telecom services. </w:t>
            </w:r>
          </w:p>
          <w:p w:rsidR="000C651F" w:rsidRPr="003438FE" w:rsidRDefault="000C651F" w:rsidP="001A6AEC">
            <w:pPr>
              <w:pStyle w:val="NoSpacing"/>
              <w:spacing w:line="480" w:lineRule="auto"/>
              <w:rPr>
                <w:rFonts w:ascii="Times New Roman" w:hAnsi="Times New Roman" w:cs="Times New Roman"/>
                <w:sz w:val="24"/>
                <w:szCs w:val="24"/>
              </w:rPr>
            </w:pPr>
          </w:p>
        </w:tc>
      </w:tr>
    </w:tbl>
    <w:p w:rsidR="00995020" w:rsidRPr="003438FE" w:rsidRDefault="00995020" w:rsidP="001A6AEC">
      <w:pPr>
        <w:spacing w:line="480" w:lineRule="auto"/>
        <w:rPr>
          <w:rFonts w:ascii="Times New Roman" w:hAnsi="Times New Roman" w:cs="Times New Roman"/>
          <w:sz w:val="24"/>
          <w:szCs w:val="24"/>
        </w:rPr>
      </w:pPr>
    </w:p>
    <w:sectPr w:rsidR="00995020" w:rsidRPr="003438FE" w:rsidSect="004A289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63C" w:rsidRDefault="00A3763C" w:rsidP="004A289E">
      <w:pPr>
        <w:spacing w:after="0"/>
      </w:pPr>
      <w:r>
        <w:separator/>
      </w:r>
    </w:p>
  </w:endnote>
  <w:endnote w:type="continuationSeparator" w:id="0">
    <w:p w:rsidR="00A3763C" w:rsidRDefault="00A3763C" w:rsidP="004A28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594" w:rsidRDefault="00B92594">
    <w:pPr>
      <w:pStyle w:val="Footer"/>
    </w:pPr>
    <w:r>
      <w:rPr>
        <w:noProof/>
      </w:rPr>
      <mc:AlternateContent>
        <mc:Choice Requires="wps">
          <w:drawing>
            <wp:anchor distT="0" distB="0" distL="114300" distR="114300" simplePos="0" relativeHeight="251660288" behindDoc="0" locked="0" layoutInCell="1" allowOverlap="1" wp14:anchorId="414494DE" wp14:editId="7F0FE81B">
              <wp:simplePos x="0" y="0"/>
              <wp:positionH relativeFrom="column">
                <wp:posOffset>-238125</wp:posOffset>
              </wp:positionH>
              <wp:positionV relativeFrom="paragraph">
                <wp:posOffset>-38100</wp:posOffset>
              </wp:positionV>
              <wp:extent cx="72104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7210425" cy="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625B03"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3pt" to="5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" strokecolor="black [3213]" strokeweight="2.25pt">
              <v:stroke joinstyle="miter"/>
            </v:line>
          </w:pict>
        </mc:Fallback>
      </mc:AlternateContent>
    </w:r>
    <w:r>
      <w:t xml:space="preserve">Page </w:t>
    </w:r>
    <w:r>
      <w:rPr>
        <w:b/>
        <w:bCs/>
      </w:rPr>
      <w:fldChar w:fldCharType="begin"/>
    </w:r>
    <w:r>
      <w:rPr>
        <w:b/>
        <w:bCs/>
      </w:rPr>
      <w:instrText xml:space="preserve"> PAGE  \* Arabic  \* MERGEFORMAT </w:instrText>
    </w:r>
    <w:r>
      <w:rPr>
        <w:b/>
        <w:bCs/>
      </w:rPr>
      <w:fldChar w:fldCharType="separate"/>
    </w:r>
    <w:r w:rsidR="00B30BE2">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B30BE2">
      <w:rPr>
        <w:b/>
        <w:bCs/>
        <w:noProof/>
      </w:rPr>
      <w:t>3</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63C" w:rsidRDefault="00A3763C" w:rsidP="004A289E">
      <w:pPr>
        <w:spacing w:after="0"/>
      </w:pPr>
      <w:r>
        <w:separator/>
      </w:r>
    </w:p>
  </w:footnote>
  <w:footnote w:type="continuationSeparator" w:id="0">
    <w:p w:rsidR="00A3763C" w:rsidRDefault="00A3763C" w:rsidP="004A28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E7B" w:rsidRDefault="007C3E7B" w:rsidP="007C3E7B">
    <w:pPr>
      <w:pStyle w:val="Header"/>
      <w:jc w:val="right"/>
    </w:pPr>
    <w:r>
      <w:rPr>
        <w:noProof/>
      </w:rPr>
      <w:drawing>
        <wp:inline distT="0" distB="0" distL="0" distR="0" wp14:anchorId="2E3B6712" wp14:editId="37EDFA14">
          <wp:extent cx="2457450" cy="381592"/>
          <wp:effectExtent l="0" t="0" r="0" b="0"/>
          <wp:docPr id="4" name="Picture 4" descr="http://storbeckpimentel.com/resources/uploads/institution/iu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beckpimentel.com/resources/uploads/institution/iu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909" cy="38880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C0E69"/>
    <w:multiLevelType w:val="multilevel"/>
    <w:tmpl w:val="BB203188"/>
    <w:lvl w:ilvl="0">
      <w:start w:val="1"/>
      <w:numFmt w:val="decimal"/>
      <w:lvlText w:val="%1."/>
      <w:lvlJc w:val="left"/>
      <w:pPr>
        <w:tabs>
          <w:tab w:val="num" w:pos="465"/>
        </w:tabs>
        <w:ind w:left="465" w:hanging="360"/>
      </w:pPr>
      <w:rPr>
        <w:rFonts w:hint="default"/>
      </w:rPr>
    </w:lvl>
    <w:lvl w:ilvl="1">
      <w:start w:val="1"/>
      <w:numFmt w:val="lowerLetter"/>
      <w:lvlText w:val="%2)"/>
      <w:lvlJc w:val="left"/>
      <w:pPr>
        <w:tabs>
          <w:tab w:val="num" w:pos="1185"/>
        </w:tabs>
        <w:ind w:left="1185" w:hanging="360"/>
      </w:pPr>
      <w:rPr>
        <w:rFonts w:hint="default"/>
      </w:rPr>
    </w:lvl>
    <w:lvl w:ilvl="2">
      <w:start w:val="1"/>
      <w:numFmt w:val="lowerLetter"/>
      <w:lvlText w:val="%3)"/>
      <w:lvlJc w:val="left"/>
      <w:pPr>
        <w:tabs>
          <w:tab w:val="num" w:pos="2085"/>
        </w:tabs>
        <w:ind w:left="2085" w:hanging="360"/>
      </w:pPr>
    </w:lvl>
    <w:lvl w:ilvl="3">
      <w:start w:val="35"/>
      <w:numFmt w:val="decimal"/>
      <w:lvlText w:val="%4"/>
      <w:lvlJc w:val="left"/>
      <w:pPr>
        <w:tabs>
          <w:tab w:val="num" w:pos="2625"/>
        </w:tabs>
        <w:ind w:left="2625" w:hanging="360"/>
      </w:pPr>
      <w:rPr>
        <w:rFonts w:hint="default"/>
      </w:rPr>
    </w:lvl>
    <w:lvl w:ilvl="4">
      <w:start w:val="7"/>
      <w:numFmt w:val="lowerLetter"/>
      <w:lvlText w:val="%5."/>
      <w:lvlJc w:val="left"/>
      <w:pPr>
        <w:tabs>
          <w:tab w:val="num" w:pos="3345"/>
        </w:tabs>
        <w:ind w:left="3345" w:hanging="360"/>
      </w:pPr>
      <w:rPr>
        <w:rFonts w:hint="default"/>
      </w:rPr>
    </w:lvl>
    <w:lvl w:ilvl="5" w:tentative="1">
      <w:start w:val="1"/>
      <w:numFmt w:val="lowerRoman"/>
      <w:lvlText w:val="%6."/>
      <w:lvlJc w:val="right"/>
      <w:pPr>
        <w:tabs>
          <w:tab w:val="num" w:pos="4065"/>
        </w:tabs>
        <w:ind w:left="4065" w:hanging="180"/>
      </w:pPr>
    </w:lvl>
    <w:lvl w:ilvl="6" w:tentative="1">
      <w:start w:val="1"/>
      <w:numFmt w:val="decimal"/>
      <w:lvlText w:val="%7."/>
      <w:lvlJc w:val="left"/>
      <w:pPr>
        <w:tabs>
          <w:tab w:val="num" w:pos="4785"/>
        </w:tabs>
        <w:ind w:left="4785" w:hanging="360"/>
      </w:pPr>
    </w:lvl>
    <w:lvl w:ilvl="7" w:tentative="1">
      <w:start w:val="1"/>
      <w:numFmt w:val="lowerLetter"/>
      <w:lvlText w:val="%8."/>
      <w:lvlJc w:val="left"/>
      <w:pPr>
        <w:tabs>
          <w:tab w:val="num" w:pos="5505"/>
        </w:tabs>
        <w:ind w:left="5505" w:hanging="360"/>
      </w:pPr>
    </w:lvl>
    <w:lvl w:ilvl="8" w:tentative="1">
      <w:start w:val="1"/>
      <w:numFmt w:val="lowerRoman"/>
      <w:lvlText w:val="%9."/>
      <w:lvlJc w:val="right"/>
      <w:pPr>
        <w:tabs>
          <w:tab w:val="num" w:pos="6225"/>
        </w:tabs>
        <w:ind w:left="6225" w:hanging="180"/>
      </w:pPr>
    </w:lvl>
  </w:abstractNum>
  <w:abstractNum w:abstractNumId="1" w15:restartNumberingAfterBreak="0">
    <w:nsid w:val="1070515C"/>
    <w:multiLevelType w:val="hybridMultilevel"/>
    <w:tmpl w:val="2660A142"/>
    <w:lvl w:ilvl="0" w:tplc="8AB499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131BD"/>
    <w:multiLevelType w:val="hybridMultilevel"/>
    <w:tmpl w:val="B09A86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BF577C"/>
    <w:multiLevelType w:val="singleLevel"/>
    <w:tmpl w:val="04090017"/>
    <w:lvl w:ilvl="0">
      <w:start w:val="1"/>
      <w:numFmt w:val="lowerLetter"/>
      <w:lvlText w:val="%1)"/>
      <w:lvlJc w:val="left"/>
      <w:pPr>
        <w:tabs>
          <w:tab w:val="num" w:pos="360"/>
        </w:tabs>
        <w:ind w:left="360" w:hanging="360"/>
      </w:pPr>
    </w:lvl>
  </w:abstractNum>
  <w:abstractNum w:abstractNumId="4" w15:restartNumberingAfterBreak="0">
    <w:nsid w:val="263A30A7"/>
    <w:multiLevelType w:val="hybridMultilevel"/>
    <w:tmpl w:val="D110EC56"/>
    <w:lvl w:ilvl="0" w:tplc="1354BA2E">
      <w:start w:val="1"/>
      <w:numFmt w:val="decimal"/>
      <w:lvlText w:val="%1."/>
      <w:lvlJc w:val="left"/>
      <w:pPr>
        <w:ind w:left="360" w:hanging="360"/>
      </w:pPr>
      <w:rPr>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951741"/>
    <w:multiLevelType w:val="singleLevel"/>
    <w:tmpl w:val="04090017"/>
    <w:lvl w:ilvl="0">
      <w:start w:val="1"/>
      <w:numFmt w:val="lowerLetter"/>
      <w:lvlText w:val="%1)"/>
      <w:lvlJc w:val="left"/>
      <w:pPr>
        <w:tabs>
          <w:tab w:val="num" w:pos="360"/>
        </w:tabs>
        <w:ind w:left="360" w:hanging="360"/>
      </w:pPr>
    </w:lvl>
  </w:abstractNum>
  <w:abstractNum w:abstractNumId="6" w15:restartNumberingAfterBreak="0">
    <w:nsid w:val="394A78CA"/>
    <w:multiLevelType w:val="singleLevel"/>
    <w:tmpl w:val="04090017"/>
    <w:lvl w:ilvl="0">
      <w:start w:val="1"/>
      <w:numFmt w:val="lowerLetter"/>
      <w:lvlText w:val="%1)"/>
      <w:lvlJc w:val="left"/>
      <w:pPr>
        <w:tabs>
          <w:tab w:val="num" w:pos="360"/>
        </w:tabs>
        <w:ind w:left="360" w:hanging="360"/>
      </w:pPr>
    </w:lvl>
  </w:abstractNum>
  <w:abstractNum w:abstractNumId="7" w15:restartNumberingAfterBreak="0">
    <w:nsid w:val="42F7386D"/>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50F32FF6"/>
    <w:multiLevelType w:val="hybridMultilevel"/>
    <w:tmpl w:val="9BDAA612"/>
    <w:lvl w:ilvl="0" w:tplc="0AD278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68D1932"/>
    <w:multiLevelType w:val="hybridMultilevel"/>
    <w:tmpl w:val="83085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4C5964"/>
    <w:multiLevelType w:val="singleLevel"/>
    <w:tmpl w:val="04090017"/>
    <w:lvl w:ilvl="0">
      <w:start w:val="1"/>
      <w:numFmt w:val="lowerLetter"/>
      <w:lvlText w:val="%1)"/>
      <w:lvlJc w:val="left"/>
      <w:pPr>
        <w:tabs>
          <w:tab w:val="num" w:pos="360"/>
        </w:tabs>
        <w:ind w:left="360" w:hanging="360"/>
      </w:pPr>
    </w:lvl>
  </w:abstractNum>
  <w:abstractNum w:abstractNumId="11" w15:restartNumberingAfterBreak="0">
    <w:nsid w:val="58FD2330"/>
    <w:multiLevelType w:val="hybridMultilevel"/>
    <w:tmpl w:val="563004BA"/>
    <w:lvl w:ilvl="0" w:tplc="4580950C">
      <w:start w:val="1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1B58D4"/>
    <w:multiLevelType w:val="hybridMultilevel"/>
    <w:tmpl w:val="27323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64659D"/>
    <w:multiLevelType w:val="hybridMultilevel"/>
    <w:tmpl w:val="839C6EFE"/>
    <w:lvl w:ilvl="0" w:tplc="12A814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7087760"/>
    <w:multiLevelType w:val="hybridMultilevel"/>
    <w:tmpl w:val="0562E5DE"/>
    <w:lvl w:ilvl="0" w:tplc="4580950C">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6F6F31E3"/>
    <w:multiLevelType w:val="hybridMultilevel"/>
    <w:tmpl w:val="D570E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775A26"/>
    <w:multiLevelType w:val="hybridMultilevel"/>
    <w:tmpl w:val="D5440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237FF1"/>
    <w:multiLevelType w:val="hybridMultilevel"/>
    <w:tmpl w:val="AEC8A956"/>
    <w:lvl w:ilvl="0" w:tplc="4EDCBD0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B8315D"/>
    <w:multiLevelType w:val="singleLevel"/>
    <w:tmpl w:val="04090017"/>
    <w:lvl w:ilvl="0">
      <w:start w:val="1"/>
      <w:numFmt w:val="lowerLetter"/>
      <w:lvlText w:val="%1)"/>
      <w:lvlJc w:val="left"/>
      <w:pPr>
        <w:tabs>
          <w:tab w:val="num" w:pos="720"/>
        </w:tabs>
        <w:ind w:left="720" w:hanging="360"/>
      </w:pPr>
    </w:lvl>
  </w:abstractNum>
  <w:abstractNum w:abstractNumId="19" w15:restartNumberingAfterBreak="0">
    <w:nsid w:val="78214FF0"/>
    <w:multiLevelType w:val="singleLevel"/>
    <w:tmpl w:val="04090017"/>
    <w:lvl w:ilvl="0">
      <w:start w:val="1"/>
      <w:numFmt w:val="lowerLetter"/>
      <w:lvlText w:val="%1)"/>
      <w:lvlJc w:val="left"/>
      <w:pPr>
        <w:tabs>
          <w:tab w:val="num" w:pos="360"/>
        </w:tabs>
        <w:ind w:left="360" w:hanging="360"/>
      </w:pPr>
    </w:lvl>
  </w:abstractNum>
  <w:abstractNum w:abstractNumId="20" w15:restartNumberingAfterBreak="0">
    <w:nsid w:val="78580BE3"/>
    <w:multiLevelType w:val="singleLevel"/>
    <w:tmpl w:val="04090017"/>
    <w:lvl w:ilvl="0">
      <w:start w:val="1"/>
      <w:numFmt w:val="lowerLetter"/>
      <w:lvlText w:val="%1)"/>
      <w:lvlJc w:val="left"/>
      <w:pPr>
        <w:tabs>
          <w:tab w:val="num" w:pos="360"/>
        </w:tabs>
        <w:ind w:left="360" w:hanging="360"/>
      </w:pPr>
    </w:lvl>
  </w:abstractNum>
  <w:abstractNum w:abstractNumId="21" w15:restartNumberingAfterBreak="0">
    <w:nsid w:val="7BBD5366"/>
    <w:multiLevelType w:val="hybridMultilevel"/>
    <w:tmpl w:val="571AEDB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7"/>
  </w:num>
  <w:num w:numId="2">
    <w:abstractNumId w:val="9"/>
  </w:num>
  <w:num w:numId="3">
    <w:abstractNumId w:val="4"/>
  </w:num>
  <w:num w:numId="4">
    <w:abstractNumId w:val="5"/>
  </w:num>
  <w:num w:numId="5">
    <w:abstractNumId w:val="10"/>
  </w:num>
  <w:num w:numId="6">
    <w:abstractNumId w:val="2"/>
  </w:num>
  <w:num w:numId="7">
    <w:abstractNumId w:val="6"/>
  </w:num>
  <w:num w:numId="8">
    <w:abstractNumId w:val="8"/>
  </w:num>
  <w:num w:numId="9">
    <w:abstractNumId w:val="20"/>
  </w:num>
  <w:num w:numId="10">
    <w:abstractNumId w:val="3"/>
  </w:num>
  <w:num w:numId="11">
    <w:abstractNumId w:val="19"/>
  </w:num>
  <w:num w:numId="12">
    <w:abstractNumId w:val="13"/>
  </w:num>
  <w:num w:numId="13">
    <w:abstractNumId w:val="0"/>
  </w:num>
  <w:num w:numId="14">
    <w:abstractNumId w:val="11"/>
  </w:num>
  <w:num w:numId="15">
    <w:abstractNumId w:val="18"/>
  </w:num>
  <w:num w:numId="16">
    <w:abstractNumId w:val="14"/>
  </w:num>
  <w:num w:numId="17">
    <w:abstractNumId w:val="1"/>
  </w:num>
  <w:num w:numId="18">
    <w:abstractNumId w:val="15"/>
  </w:num>
  <w:num w:numId="19">
    <w:abstractNumId w:val="17"/>
  </w:num>
  <w:num w:numId="20">
    <w:abstractNumId w:val="12"/>
  </w:num>
  <w:num w:numId="21">
    <w:abstractNumId w:val="1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9E"/>
    <w:rsid w:val="00045465"/>
    <w:rsid w:val="000621C2"/>
    <w:rsid w:val="000A08B8"/>
    <w:rsid w:val="000C651F"/>
    <w:rsid w:val="00117283"/>
    <w:rsid w:val="001263FF"/>
    <w:rsid w:val="001572F0"/>
    <w:rsid w:val="001745A1"/>
    <w:rsid w:val="0018121B"/>
    <w:rsid w:val="001A6AEC"/>
    <w:rsid w:val="001E5134"/>
    <w:rsid w:val="002128B0"/>
    <w:rsid w:val="00224D2F"/>
    <w:rsid w:val="00260C62"/>
    <w:rsid w:val="002A711B"/>
    <w:rsid w:val="002B6F1C"/>
    <w:rsid w:val="002F5C5F"/>
    <w:rsid w:val="00323A75"/>
    <w:rsid w:val="003438FE"/>
    <w:rsid w:val="00343FF0"/>
    <w:rsid w:val="00363393"/>
    <w:rsid w:val="003B63DA"/>
    <w:rsid w:val="003D57FF"/>
    <w:rsid w:val="0045720B"/>
    <w:rsid w:val="004648A5"/>
    <w:rsid w:val="0046774F"/>
    <w:rsid w:val="0047674C"/>
    <w:rsid w:val="0048167B"/>
    <w:rsid w:val="004A289E"/>
    <w:rsid w:val="004B69C7"/>
    <w:rsid w:val="004F292E"/>
    <w:rsid w:val="005112DF"/>
    <w:rsid w:val="00524CC1"/>
    <w:rsid w:val="005768FF"/>
    <w:rsid w:val="005B772B"/>
    <w:rsid w:val="005D21D2"/>
    <w:rsid w:val="005E17CA"/>
    <w:rsid w:val="00612D7E"/>
    <w:rsid w:val="00645620"/>
    <w:rsid w:val="00670345"/>
    <w:rsid w:val="00685B62"/>
    <w:rsid w:val="00697D66"/>
    <w:rsid w:val="006A0F3B"/>
    <w:rsid w:val="00700DB2"/>
    <w:rsid w:val="007C0B7D"/>
    <w:rsid w:val="007C0F47"/>
    <w:rsid w:val="007C17D6"/>
    <w:rsid w:val="007C3E7B"/>
    <w:rsid w:val="0089527A"/>
    <w:rsid w:val="008D5A3C"/>
    <w:rsid w:val="009902B3"/>
    <w:rsid w:val="00995020"/>
    <w:rsid w:val="009E436D"/>
    <w:rsid w:val="00A272CA"/>
    <w:rsid w:val="00A3763C"/>
    <w:rsid w:val="00A66B1C"/>
    <w:rsid w:val="00AD5F41"/>
    <w:rsid w:val="00B30BE2"/>
    <w:rsid w:val="00B35377"/>
    <w:rsid w:val="00B44A05"/>
    <w:rsid w:val="00B5264E"/>
    <w:rsid w:val="00B677D2"/>
    <w:rsid w:val="00B92594"/>
    <w:rsid w:val="00BA1AD6"/>
    <w:rsid w:val="00BC3584"/>
    <w:rsid w:val="00BD7730"/>
    <w:rsid w:val="00BE7A0D"/>
    <w:rsid w:val="00C17B03"/>
    <w:rsid w:val="00C55667"/>
    <w:rsid w:val="00C73746"/>
    <w:rsid w:val="00C74B06"/>
    <w:rsid w:val="00CE6D03"/>
    <w:rsid w:val="00CF7242"/>
    <w:rsid w:val="00D2420A"/>
    <w:rsid w:val="00D4269D"/>
    <w:rsid w:val="00D57424"/>
    <w:rsid w:val="00D965D4"/>
    <w:rsid w:val="00D96D80"/>
    <w:rsid w:val="00DB1E1A"/>
    <w:rsid w:val="00DF6972"/>
    <w:rsid w:val="00E10F7C"/>
    <w:rsid w:val="00E77CB4"/>
    <w:rsid w:val="00E84E7F"/>
    <w:rsid w:val="00EB30B8"/>
    <w:rsid w:val="00EB578A"/>
    <w:rsid w:val="00EC77C2"/>
    <w:rsid w:val="00EE1674"/>
    <w:rsid w:val="00FA6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47ED95-C6C4-42AE-ADB2-17C1DE0F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21B"/>
    <w:pPr>
      <w:spacing w:after="160" w:line="240" w:lineRule="auto"/>
    </w:pPr>
    <w:rPr>
      <w:rFonts w:ascii="Palatino Linotype" w:hAnsi="Palatino Linotype"/>
      <w:sz w:val="20"/>
    </w:rPr>
  </w:style>
  <w:style w:type="paragraph" w:styleId="Heading1">
    <w:name w:val="heading 1"/>
    <w:basedOn w:val="Normal"/>
    <w:next w:val="Normal"/>
    <w:link w:val="Heading1Char"/>
    <w:uiPriority w:val="9"/>
    <w:qFormat/>
    <w:rsid w:val="0018121B"/>
    <w:pPr>
      <w:keepNext/>
      <w:keepLines/>
      <w:pBdr>
        <w:bottom w:val="single" w:sz="12" w:space="1" w:color="auto"/>
      </w:pBdr>
      <w:spacing w:after="240"/>
      <w:outlineLvl w:val="0"/>
    </w:pPr>
    <w:rPr>
      <w:rFonts w:eastAsiaTheme="majorEastAsia" w:cstheme="majorBidi"/>
      <w:b/>
      <w:caps/>
      <w:spacing w:val="30"/>
      <w:sz w:val="32"/>
      <w:szCs w:val="32"/>
    </w:rPr>
  </w:style>
  <w:style w:type="paragraph" w:styleId="Heading2">
    <w:name w:val="heading 2"/>
    <w:basedOn w:val="Normal"/>
    <w:next w:val="Normal"/>
    <w:link w:val="Heading2Char"/>
    <w:uiPriority w:val="9"/>
    <w:unhideWhenUsed/>
    <w:qFormat/>
    <w:rsid w:val="00D4269D"/>
    <w:pPr>
      <w:keepNext/>
      <w:keepLines/>
      <w:pBdr>
        <w:bottom w:val="dotted" w:sz="4" w:space="1" w:color="auto"/>
      </w:pBdr>
      <w:spacing w:before="40" w:after="240"/>
      <w:outlineLvl w:val="1"/>
    </w:pPr>
    <w:rPr>
      <w:rFonts w:eastAsiaTheme="majorEastAsia" w:cstheme="majorBidi"/>
      <w:b/>
      <w:smallCaps/>
      <w:spacing w:val="20"/>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1B"/>
    <w:rPr>
      <w:rFonts w:ascii="Palatino Linotype" w:eastAsiaTheme="majorEastAsia" w:hAnsi="Palatino Linotype" w:cstheme="majorBidi"/>
      <w:b/>
      <w:caps/>
      <w:spacing w:val="30"/>
      <w:sz w:val="32"/>
      <w:szCs w:val="32"/>
    </w:rPr>
  </w:style>
  <w:style w:type="paragraph" w:styleId="NoSpacing">
    <w:name w:val="No Spacing"/>
    <w:uiPriority w:val="1"/>
    <w:qFormat/>
    <w:rsid w:val="0018121B"/>
    <w:pPr>
      <w:spacing w:after="0" w:line="240" w:lineRule="auto"/>
    </w:pPr>
    <w:rPr>
      <w:rFonts w:ascii="Palatino Linotype" w:hAnsi="Palatino Linotype"/>
      <w:sz w:val="20"/>
    </w:rPr>
  </w:style>
  <w:style w:type="character" w:customStyle="1" w:styleId="Heading2Char">
    <w:name w:val="Heading 2 Char"/>
    <w:basedOn w:val="DefaultParagraphFont"/>
    <w:link w:val="Heading2"/>
    <w:uiPriority w:val="9"/>
    <w:rsid w:val="00D4269D"/>
    <w:rPr>
      <w:rFonts w:ascii="Palatino Linotype" w:eastAsiaTheme="majorEastAsia" w:hAnsi="Palatino Linotype" w:cstheme="majorBidi"/>
      <w:b/>
      <w:smallCaps/>
      <w:spacing w:val="20"/>
      <w:sz w:val="28"/>
      <w:szCs w:val="26"/>
    </w:rPr>
  </w:style>
  <w:style w:type="paragraph" w:styleId="BalloonText">
    <w:name w:val="Balloon Text"/>
    <w:basedOn w:val="Normal"/>
    <w:link w:val="BalloonTextChar"/>
    <w:uiPriority w:val="99"/>
    <w:semiHidden/>
    <w:unhideWhenUsed/>
    <w:rsid w:val="004A28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E"/>
    <w:rPr>
      <w:rFonts w:ascii="Segoe UI" w:hAnsi="Segoe UI" w:cs="Segoe UI"/>
      <w:sz w:val="18"/>
      <w:szCs w:val="18"/>
    </w:rPr>
  </w:style>
  <w:style w:type="paragraph" w:styleId="Header">
    <w:name w:val="header"/>
    <w:basedOn w:val="Normal"/>
    <w:link w:val="HeaderChar"/>
    <w:uiPriority w:val="99"/>
    <w:unhideWhenUsed/>
    <w:rsid w:val="004A289E"/>
    <w:pPr>
      <w:tabs>
        <w:tab w:val="center" w:pos="4680"/>
        <w:tab w:val="right" w:pos="9360"/>
      </w:tabs>
      <w:spacing w:after="0"/>
    </w:pPr>
  </w:style>
  <w:style w:type="character" w:customStyle="1" w:styleId="HeaderChar">
    <w:name w:val="Header Char"/>
    <w:basedOn w:val="DefaultParagraphFont"/>
    <w:link w:val="Header"/>
    <w:uiPriority w:val="99"/>
    <w:rsid w:val="004A289E"/>
    <w:rPr>
      <w:rFonts w:ascii="Palatino Linotype" w:hAnsi="Palatino Linotype"/>
      <w:sz w:val="20"/>
    </w:rPr>
  </w:style>
  <w:style w:type="paragraph" w:styleId="Footer">
    <w:name w:val="footer"/>
    <w:basedOn w:val="Normal"/>
    <w:link w:val="FooterChar"/>
    <w:uiPriority w:val="99"/>
    <w:unhideWhenUsed/>
    <w:rsid w:val="004A289E"/>
    <w:pPr>
      <w:tabs>
        <w:tab w:val="center" w:pos="4680"/>
        <w:tab w:val="right" w:pos="9360"/>
      </w:tabs>
      <w:spacing w:after="0"/>
    </w:pPr>
  </w:style>
  <w:style w:type="character" w:customStyle="1" w:styleId="FooterChar">
    <w:name w:val="Footer Char"/>
    <w:basedOn w:val="DefaultParagraphFont"/>
    <w:link w:val="Footer"/>
    <w:uiPriority w:val="99"/>
    <w:rsid w:val="004A289E"/>
    <w:rPr>
      <w:rFonts w:ascii="Palatino Linotype" w:hAnsi="Palatino Linotype"/>
      <w:sz w:val="20"/>
    </w:rPr>
  </w:style>
  <w:style w:type="table" w:styleId="TableGrid">
    <w:name w:val="Table Grid"/>
    <w:basedOn w:val="TableNormal"/>
    <w:uiPriority w:val="39"/>
    <w:rsid w:val="004A2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449030">
      <w:bodyDiv w:val="1"/>
      <w:marLeft w:val="0"/>
      <w:marRight w:val="0"/>
      <w:marTop w:val="0"/>
      <w:marBottom w:val="0"/>
      <w:divBdr>
        <w:top w:val="none" w:sz="0" w:space="0" w:color="auto"/>
        <w:left w:val="none" w:sz="0" w:space="0" w:color="auto"/>
        <w:bottom w:val="none" w:sz="0" w:space="0" w:color="auto"/>
        <w:right w:val="none" w:sz="0" w:space="0" w:color="auto"/>
      </w:divBdr>
    </w:div>
    <w:div w:id="13217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Beacon Health System</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Parker</dc:creator>
  <cp:keywords/>
  <dc:description/>
  <cp:lastModifiedBy>mwololo samuel</cp:lastModifiedBy>
  <cp:revision>6</cp:revision>
  <cp:lastPrinted>2015-09-16T13:04:00Z</cp:lastPrinted>
  <dcterms:created xsi:type="dcterms:W3CDTF">2018-05-20T16:46:00Z</dcterms:created>
  <dcterms:modified xsi:type="dcterms:W3CDTF">2018-05-20T19:25:00Z</dcterms:modified>
</cp:coreProperties>
</file>